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Radujcie się w JAHWE, sprawiedliwi!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sprawiedliwi; bo szczerym przystoi chwalić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JAHWE,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wołajcie radośnie na cześć Pana,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Panu, sprawiedliwi!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w JAHWE, prawym przystoi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bo słuszne jest, by prawi śpiewali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sprawiedliwi, radośnie na cześć Jahwe!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він змінив своє лице перед Авімелехом, і (той) його відпустив,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WIEKUISTYM sprawiedliwi;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wykrzykujcie, prawi, z powodu JAHWE. Prostolinijnym przystoi wysławianie.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2024-04-28T12:22:31Z</dcterms:modified>
</cp:coreProperties>
</file>