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ocalenia od śmierci ich dusz, Dla zachowania ich życia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dba o ocalenie ich duszy od śmierci I o zachowanie ich życia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od śmierci ich duszę i żywić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wyrwał od śmierci duszę ich ,a pożywił ich w 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wyrwał od śmierci dusze ich i żywił je w 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ich życie od śmierci i żywić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od śmierci dusze ich I podczas głodu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życie ocalić od śmierci i zachować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ocali ich od śmierci i nakarmi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wybawił ich od śmierci i by ich utrzymał przy życiu w 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близький до тих, що побиті серцем, і спасе лагідних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wybawił ich duszę od śmierci i zachował ich życie podczas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wyzwolił ich duszę od śmierci i zachował ich przy życiu podczas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2024-04-27T16:14:25Z</dcterms:modified>
</cp:coreProperties>
</file>