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82"/>
        <w:gridCol w:w="52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wszystkie moje pragnienia są przed Tobą, Moje westchnienie nie jest przed Tobą zakryte.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Ty wyraźnie widzisz wszystkie me pragnienia, Moje westchnienie też nie jest Ci obce.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serce trzepocze, opuściła mnie siła, a światło moich oczu znikło.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Panie! przed tobą jest wszystka żądość moja, a wzdychanie moje przed tobą nie jest skryte.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przed tobą wszelka żądość moja i wzdychanie moje przed tobą nie jest skryte.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Tobą, Panie, wszelkie me pragnienie i moje wzdychanie nie jest przed Tobą ukryte.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przed tobą są wszystkie pragnienia moje, A westchnienie moje nie jest zakryte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Ty znasz wszystkie moje pragnienia, moje westchnienia nie ukryją się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Ty znasz wszystkie me pragnienia, a mój jęk nie jest przed Tobą zakryty.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znane Ci są wszystkie moje pragnienia i nie są Ci tajne moje westchnienia.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занімів і не відкрив моїх уст, бо Ти є той, що мене створив.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przed Tobą całe moje pragnienie, przed Tobą nie jest ukryte me westchnienie.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moje bije gwałtownie, moc mnie opuściła, nie ma też u mnie światła moich oczu.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2024-04-29T18:58:08Z</dcterms:modified>
</cp:coreProperties>
</file>