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Niech nie cieszą się ze mnie,* Nie wynoszą nade mnie,** *** gdy powinie mi się noga.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 to Cię prosiłem: Aby nie cieszyli się moim kosztem, Nie wyśmiewali się z mojego potknięcia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moja boleść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rzekł: Niechaj się nie cieszą ze mnie; gdyby szwankowała noga moja, niechaj się hardzie nie podnoszą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mówił: By się kiedy nie weselili nade mną nieprzyjaciele moi, i gdy szwankują nogi moje, przeciwko mnie wielkie rzeczy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Niech się z mojego powodu nie cieszą; gdy moja noga się chwieje, niech się nie wynoszą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pomyślałem: Niech się nie cieszą ci, Którzy wynoszą się nade mnie, Kiedy potknie się noga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Proszę: Niech nie śmieją się ze mnie, gdy potknie się moja noga, niech się nade mnie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Niech się ze mnie nie śmieją, niech mną nie gardzą, gdy potknie się ma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bowiem: ”Niech nie mają uciechy z mego powodu, niech się nie wynoszą nade mnie, gdy się noga moja zachwieje”.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powiedziałem: Niech nie mają ze mnie radości, kiedy się chwieje moja noga; niech się nade mnie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bliski byłem utykania, a mój ból był ciągle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7:1-2&lt;/x&gt;; &lt;x&gt;230 13:3-4&lt;/x&gt;; &lt;x&gt;230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wynoszą się nade mnie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35:26&lt;/x&gt;; &lt;x&gt;230 55:13&lt;/x&gt;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2024-04-29T20:28:11Z</dcterms:modified>
</cp:coreProperties>
</file>