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rany już cuchną i ropieją Z powodu mojej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mojej głupoty Cuchną i ropieją me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zgnębiony i bardzo pochylony, przez cały dzień chodzę smutny.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Zjątrzyły się, i pogniły rany moje, dla głupstwa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i popsowały się blizny moje od oblicza głupstwa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Cuchną, ropieją me rany na skutek mego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moje cuchną i ropieją Z powodu głupoty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Cuchną, ropieją moje rany z powodu mojej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rany cuchną i ropieją z powodu mej głupoty.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moje cuchną i ropieją na skutek mego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як долоню Ти поклав мої дні, і мій склад наче ніщо перед Тобою. Лише все марнота, кожний чоловік, що 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mej głupoty, zaropiały i zajątrzyły się me 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oszołomiony, pochyliłem się nadzwyczaj nisko; przez cały dzień chodziłem smutny.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2024-04-29T19:31:40Z</dcterms:modified>
</cp:coreProperties>
</file>