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ubogi i biedny,* Lecz Pan myśli o mnie. Ty jesteś moją pomocą i moim wybawcą! O, mój Boże,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ja jestem ubogi i biedny, Ale Pan myśli o mnie. Ty jesteś moją pomocą i moim wybawcą! Nie zwlekaj, o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nędzny, ale Pan troszczy się o mnie. Ty jesteś wspomożycielem moim i wybawieniem;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ubogi i biedny, Ale Pan myśli o mnie. Ty jesteś pomocą moją i wybawieniem moim.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jestem biedny i w potrzebie, Pan troszczy się o mnie. Ty jesteś moją pomocą i moim wybawieniem –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poniżony i biedny; JAHWE będzie troszczył się o mnie. Ty jesteś pomocą mą i ucieczką,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nędzny jestem i ubogi, ale Pan ma pieczę nade mną. Tyś moją ostoją i moim wybawieniem: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biedny i nędzny, lecz Pan o mnie pomyśli; Ty jesteś mą pomocą i moim Zbawicielem; Panie mój nie zwlekaj!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35:10&lt;/x&gt;; &lt;x&gt;230 37:14&lt;/x&gt;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2024-04-30T05:46:57Z</dcterms:modified>
</cp:coreProperties>
</file>