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7"/>
        <w:gridCol w:w="1332"/>
        <w:gridCol w:w="66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Panuje w swojej mocy na wieki. Jego oczy śledzą narody,* Aby nie powstawali przeciwko Niemu buntownicy!**Sela.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11:4&lt;/x&gt;; &lt;x&gt;230 14:2&lt;/x&gt;; &lt;x&gt;230 33:13-14&lt;/x&gt;; &lt;x&gt;230 113:6&lt;/x&gt;; &lt;x&gt;240 15:3&lt;/x&gt;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68:7&lt;/x&gt;; &lt;x&gt;300 5:23&lt;/x&gt;; &lt;x&gt;300 6:28&lt;/x&gt;; &lt;x&gt;350 4:16&lt;/x&gt;; &lt;x&gt;350 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2024-05-03T07:19:56Z</dcterms:modified>
</cp:coreProperties>
</file>