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 z dymem Twe święte miejsca,* ** Do gruntu zbezcześcili przybytek Twojego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2024-04-27T10:21:45Z</dcterms:modified>
</cp:coreProperties>
</file>