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2597"/>
        <w:gridCol w:w="51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rogi bezbożnych poutrąca, Lecz rogi sprawiedliwego będą wywyższone.*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wszystkich bezbożnych strąci z piedestałów,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Sprawiedliwi natomiast dostąpią wywyższenia.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obetnę wszystkie rogi niegodziwych, a rogi sprawiedliwego się wzniosą.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połamie wszystkie rogi bezbożnych, Lecz rogi sprawiedliwych podniosą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zniweczę dumę bezbożnych, a sprawiedliwego wywyższę.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„Pozbawię siły bezbożnych, a siłę sprawiedliwego pomnożę!”.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Poutrącam wszystkie rogi grzeszników; wysoko wzniosą się rogi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задум людини визнаватиметься Тобі, і останок задуму святкуватиме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Strącę wszystkie rogi złoczyńców, a rogi sprawiedliwego będą wywyższone.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2024-04-27T20:57:21Z</dcterms:modified>
</cp:coreProperties>
</file>