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czynach I o 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czynach Oraz o 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i 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na sprawy jego, i na dziwne dzieła jego, które im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zapamiętali dobrodziejstw jego i cudów jego,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i o 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czynach jego I o cudownych dziełach,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i o 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dobrodziejstwach i o cudownych dziełach,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dziełach Jego i o cudach, które pozwolił im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перед Тебе стогін закованих, за величністю твого рамена обережи синів тих, що забиті.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oraz o Jego cudach, które im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też zapominać o jego poczynaniach i o jego zdumiewających działach, które dał im ujrzeć.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2024-04-25T19:20:11Z</dcterms:modified>
</cp:coreProperties>
</file>