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2339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winnice, A ich sykomory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winnice, Sykomory powyniszczał mrozem.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winorośle, a sykomory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Potłukł gradem szczepy ich, a drzewa leśnych fig ich gradem lodowym.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gradem winnice ich, a morwy ich mrozem.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gradem ich winnice, a szronem - ich sykomory.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winnice ich, A sykomory ich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winnice zniszczył gradem, a sykomory szronem.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wybił gradem, szronem wyniszczył drzewa figowe.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gradem ich winnice, a sykomory szronem;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gradem ich winorośl, a ich figi mrówkami.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 ich winorośle gradem, a ich sykomory bryłami gradu.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2024-04-27T02:30:14Z</dcterms:modified>
</cp:coreProperties>
</file>