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6"/>
        <w:gridCol w:w="2305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miecza,* A wdowy po nich ich nie opłakiwały.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padli od miecza I wdowy nawet ich nie opłakiwały.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padli od miecza, a ich wdowy nie lamentowały.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od miecza polegli, a wdowy jego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ich od miecza polegli, a wdowy ich nie chodziły w żałobie.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kapłani poginęli od miecza, a ich wdowy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jego nie opłakiwały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padli od miecza, a wdowy nie mogły opłakiwać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wyginęli od miecza, a wdowy ich nie mogły lamentować.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polegli od miecza, a wdowy nie zawodziły żalów żałobnych.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kapłani polegli od miecza, a jego wdowy nie płakały.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jego padli od miecza, a wdowy po nich nie wybuchnęły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2024-04-25T21:09:19Z</dcterms:modified>
</cp:coreProperties>
</file>