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78:72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7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pasł ich w prawości* swego serca, Przewodził im według zręczności swojej dłoni.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czynił to w prawości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swego serca, Przewodził ludowi swoją zręczną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ich pasł w prawości swego serca i prowadził ich roztropną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ich pasł w szczerości serca swego, a w roztropności rąk swoich prowadził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pasł je w niewinności serca swego, a w roztropności rąk swoich prowadził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ich pasł w prawości swego serca i roztropną prowadził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pasł ich w prawości serca swego, I prowadził ich rozsądnie ręką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troszczył się o nich prawym sercem i prowadził roztropną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pasł ich w czystości swego serca, prowadził ich rozsądnie swymi rękoma.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pasł ich w prawości serca i prowadził doświadczoną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pasterzył w prawości swojego serca i prowadził ich roztropną swoją dłonią.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ich paść stosownie do nieskazitelności swe go serca oraz prowadzić umiejętnością swoich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doskonałości. Chodzi jednak raczej o szczerość (&lt;x&gt;220 1:1&lt;/x&gt;, 8;&lt;x&gt;220 2:3&lt;/x&gt;; &lt;x&gt;230 101:2&lt;/x&gt;) niż o doskonałość w sensie bezgrzeszności (zob. &lt;x&gt;60 24:14&lt;/x&gt;; &lt;x&gt;70 9:16&lt;/x&gt;, 19).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2024-05-10T19:21:32Z</dcterms:modified>
</cp:coreProperties>
</file>