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w pełnej mierze.*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pełnej mierze, ׁ</w:t>
      </w:r>
      <w:r>
        <w:rPr>
          <w:rtl/>
        </w:rPr>
        <w:t>שָלִיׁש</w:t>
      </w:r>
      <w:r>
        <w:rPr>
          <w:rtl w:val="0"/>
        </w:rPr>
        <w:t xml:space="preserve"> , idiom: w trzeciej trzeciej miary (tj. w ostatniej z trzech części miary), &lt;x&gt;290 40:12&lt;/x&gt;.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30:20&lt;/x&gt;; &lt;x&gt;350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2024-04-27T18:30:51Z</dcterms:modified>
</cp:coreProperties>
</file>