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ogniem, który pochłania las, I jak z płomieniem, który pochłania góry,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2024-04-27T22:58:55Z</dcterms:modified>
</cp:coreProperties>
</file>