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7"/>
        <w:gridCol w:w="2157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sprawiedliwemu I radość tym,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sprawiedliwemu, Radość gości u tych, których serca są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jest zasiane dla sprawiedliwego i radość dla tych,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Światłości nasiano sprawiedliwemu, a radości tym, którzy są uprzejmego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weszła sprawiedliwemu, a wesele ludziom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dla sprawiedliwego i radość dla ludzi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wschodzi sprawiedliwemu I radość tym,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dla sprawiedliwych, a radość dla ludzi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dla sprawiedliwego i radość dla tych, których serce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wschodzi dla sprawiedliwego i radość dla tych, których serca są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rozsiane jest dla sprawiedliwego i radość serca dla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zabłysło prawemu i radość tym, którzy mają prostolinijne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2024-05-26T05:37:05Z</dcterms:modified>
</cp:coreProperties>
</file>