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nienagannego prostuje mu drogę, lecz niegodziwy upada przez swą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2024-04-28T20:59:03Z</dcterms:modified>
</cp:coreProperties>
</file>