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i 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po ojcach, ale roztropna żona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dziedzictwem przypada po rodzicach; ale żona roztropna jest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majętności dane bywają od rodziców, ale żona roztropna właśnie od samego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bogactwo dziedzictwem po przodkach, rozsądna żona jest darem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dziedziczy się po rodzicach, lecz roztropna żona jest darem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to dziedzictwo po przodkach, roztropna żona jest darem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są dziedzictwem po ojcach, ale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są dziedzictwem po ojcach, ale darem Jahwe jest żona rozumna.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милосердиться над бідним позичає Богові, а Він йому віддасть за його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jest spuścizną po ojcach; a darem WIEKUISTEGO jest rozumna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Dziedzictwem od ojców jest dom i majątek, lecz roztropna żona jest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2024-04-28T09:45:24Z</dcterms:modified>
</cp:coreProperties>
</file>