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ciesz moje serce,* a będę mógł dać odpowiedź** temu, kto mi ubliża.***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ciesz moje serce, a będę mógł odpowiedzieć temu, kto mi ubliża.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mądrym, synu mój, rozwesel moje serce, abym mógł odpowiedzieć temu, który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mądrym, synu mój! a uweselaj serce moje, abym miał co odpowiedzieć temu, któryby mi urągał.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się mądrości, synu mój, a uweselaj serce moje, abyś mógł urągającemu odpowiedzieć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synu, rozwesel me serce, a tym, co lżą mnie,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synu mój, i rozweselaj moje serce, a będę mógł dać odprawę temu, kto mnie lży.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bądź mądry i rozweselaj moje serce, a odpowiem temu, kto mi ubliża.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rozwesel moje serce, abym dał odpowiedź temu, kto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synu mój, i rozweselaj serce moje, abym mógł odpowiedzieć temu, który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будь мудрий, щоб веселилося моє серце і відверни від себе згірдливі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mądrym, Mój synu, rozraduj Moje serce; abym temu, co mi urąga mógł odpowiedzieć: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rozweselaj moje serce, abym mógł dać odpowiedź temu, który mi urąga.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2:19-20&lt;/x&gt;;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odpowiedzieć słowem.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ubliża mu jako marnemu nauczycielowi. Mądrość ucznia może temu zaprzeczyć.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2024-04-30T08:44:11Z</dcterms:modified>
</cp:coreProperties>
</file>