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życia, a także pomnożą twój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2024-05-07T10:16:05Z</dcterms:modified>
</cp:coreProperties>
</file>