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mu się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Sługi, kiedy panuje, głupca, kiedy syci się chlebem;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sługi, kiedy panuje, i dla głupiego, kiedy się nasyci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sługą, kiedy króluje, pod głupim, kiedy się naje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jest królem; pod głupcem, gdy je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żyje w dostatkach,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sługi, gdy zostaje królem, i głupca, gdy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służącego, gdy zostanie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zostaje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царюватиме раб, і безумний наповниться зерном,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który zostaje królem; pod nikczemnikiem, który jest syty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panuje jako król, oraz człowiekiem nierozumnym, gdy ma pod dostatkiem pokarmu;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2024-04-27T19:00:18Z</dcterms:modified>
</cp:coreProperties>
</file>