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6"/>
        <w:gridCol w:w="1946"/>
        <w:gridCol w:w="2362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Dba o wełnę i len i z rozkoszą pracuje rękami!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2024-04-29T19:25:14Z</dcterms:modified>
</cp:coreProperties>
</file>