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niemego, w 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 dla niemych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za niemym w sprawie wszystkich osądzonych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niememu i sprawam wszytkich synów mijających,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otwórz dla niezdolnych do mowy, na sąd dla wszystkich godnych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obronie niemego i w sprawie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głos w obronie niemowy, w sprawie wszystkich opuszczonych.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otwórz usta w imieniu niemych, w obronie wszystkich ludzi odepchniętych.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 na niemych, w obronie wszystkich opuszczonych!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божим словом і суди всіх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 za niemym; w sprawie wszystkich, co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w obronie niemego, w sprawie wszystkich, którzy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2024-04-29T18:35:13Z</dcterms:modified>
</cp:coreProperties>
</file>