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Kaznodziei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78"/>
        <w:gridCol w:w="6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Nakłoniłem zatem moje serce, aby poznać mądrość i poznać szaleństwo i głupotę;* lecz poznałem, że to również jest gonitwą za wiatrem.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2:12&lt;/x&gt;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2024-04-19T14:53:16Z</dcterms:modified>
</cp:coreProperties>
</file>