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przez smutek twarzy serce szlachetnieje.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smutek, niżeli śmiech; bo przez smutek twarzy naprawia się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żałobnego, niżli do domu godownego: bo w onym przypomina się koniec wszytkich ludzi, a człowiek żywiący rozmyśla, co na potym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na smutnym obliczu serce dobrze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jest na twarzy, serce staje się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gdyż zmartwienie na twarzy uszlachetnia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ból niż śmiech, bo zasmuca on twarz, lecz uszlachetnia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strapienie niż śmiech, bo przy smutnym obliczu serce szlachetnieje.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смуток від сміху, бо в смутку лиця серце зробиться добрим.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zgryzota niż śmiech, bowiem w bólu oblicza szlachetnieje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strapienie niż śmiech, bo wskutek zasępienia oblicza serce staje się 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7:10&lt;/x&gt;; &lt;x&gt;660 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2024-05-01T13:55:00Z</dcterms:modified>
</cp:coreProperties>
</file>