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095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i 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ręce, 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ręce opadną, a każde serce człowieka struchleje.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ręce osłabieją, a wszelkie serce człowiecze stopnieje.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wszytkie ręce osłabieją, a każde serce ludzkie struchleje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ręce opadają, topnieją wszystkie serca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i truchleje każde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wszystkim ręce opadają, serce każdego ogarnia zwątpienie.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ręce, a każde ludzkie serce 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wszystkie ręce zdrętwieją i każde serce człowiecze struchleje.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всяка рука послабла, і жахнеться всяка душа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oraz 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ręce opadną i całe serce śmiertelnika stopnieje.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2024-04-30T12:42:30Z</dcterms:modified>
</cp:coreProperties>
</file>