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uprawy Cheszbonu zmarniały (i) winorośl Sibmy; władcy narodów uderzyli jej kiście, aż po Jazer bili, błąkały się po pustyni jego pędy porzucone, 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zmarniały uprawy Cheszbonu, tak jak winorośl Sibmy. Władcy narodów uderzyli jej kiście, bili aż po Jazer — i błąkały się po pustyni jego porzucone pędy, przeprawiły się przez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Spustoszone są bowiem pola Cheszbonu i winorośl Sibmy. Władcy narodów stratowali najwyborniejsze jej latorośle, które sięgały aż do Jazer, a szerzyły się na pustyni; jej latorośle rozłożyły się i przeszły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Owszem i pola Hesebońskie spustoszone są, i winna macica Sabama. Panowie narodów potarli najwyborniejsze macice jego, które aż do Jazer sięgały, a szerzyły się po puszczy; latorośli jego rozłożyły się, i przesięgły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przedmieścia Hesebon spustoszone są, a winnicę Sabania panowie pogańscy wycięli, latorośli jego aż do Jazera zaszły, błąkali się po puszczy, latorośli jego opuszczone są, przeszli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marnieją niwy Cheszbonu i winnice Sibmy. Władcy barbarzyńców rozrzucili szlachetne jej winorośle, co aż do Jazer dochodziły, dosięgały pustyni; jej krzewy rozprzestrzeniały się aż poza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niwy Cheszbonu zwiędły oraz krzew winny Sibmy, którego winogrona władców narodów zmogły, a niegdyś sięgały aż do Jazer, błąkały się po pustyni, jego pędy rozrastały się, przedostawały się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Zostały bowiem zniszczone pola Cheszbonu i winne krzewy Sibmy. Władcy narodów stratowali jej szlachetne winorośle, które sięgały aż do Jazer, gubiły się w pustyni. Jej latorośle rozprzestrzeniały się, przekraczały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Marnieją bowiem niwy Cheszbonu, winne szczepy w Sibma. Władcy narodów stratowali ich winorośle. Sięgały aż po Jazer, gubiły się w pustyni, daleko puszczały swe pędy, dochodząc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Schną bowiem niwy Cheszbonu i winne krzewy w Sibma. Władcy obcych narodów stratowali ich winne latorośle. Sięgały one aż po Jazer, gubiły się aż w pustyni, daleko puszczały swe pędy, dochodziły aż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Рівнини Есевона заплачуть, виноградник Севами. Ви, що пожираєте народи, потоптайте її виноградники аж до Язира. Не зійдетеся, блукайте пустинею. Післані були оставлені, бо перейшли пустиню.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obumarły niwy Cheszbonu oraz winnica Sebmy. Jej grona upajały mocarzy ludów oraz sięgały aż do Jaazer; na pustyni gubiły się jej gałązki, ale pięły i dostawały się za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wyschły tarasy Cheszbonu. Winorośl Sibmy – właściciele narodów poobtrącali jej jasnoczerwone gałęzie. Sięgały aż do Jazeru; błąkały się po pustkowiu. Jej latorośle pozostawiono, żeby się rozkrzewiły; doszły do morza.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2024-05-05T18:47:06Z</dcterms:modified>
</cp:coreProperties>
</file>