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ich stałej siedzibie, zaszumi sitowie i 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Sucha ziemia stanie się jeziorem i spieczona ziemia — źródłami wód. W kryjówkach smoków, gdzie odpoczywały, urośnie trawa, trzcina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miejsce suche jeziorem, a bezwodne źródłami wód; w łożyskach smoków, kędy legali, trawa, trzcina, i sitowie rość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była sucha, będzie jeziorem, i pragnąca źrzódłami wód: W legowiskach, w których pierwej smokowie przebywali, wznidzie zieloność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spieczona ziemia zmieni się w pojezierze, spragniony kraj w krynice wód; a badyle w kryjówkach, gdzie legały szakale - w 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Rozpalona ziemia piaszczysta zmieni się w staw, a teren bezwodny w ruczaje; w legowisku szakali będzie miejsce na trzcinę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Spieczony piasek w staw się zamieni, spragniona ziemia – w wód krynice. W miejscu, gdzie odpoczywają szakale, będą zarośla trzciny i papirusu.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Wyschnięta ziemia stanie się jeziorem, kraina spragniona - zdrojem wód. Legowiska szakali porosną trzciną i papirusem.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żarem spalona stanie się jeziorem i kraj gorączką spieczony - wód zdrojem! Kryjówka szakali, ich legowisko będzie terenem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безводне стане болотом, і в безводній землі буде джерело води. Там веселість птахів, помешкання тростини і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miraż zamieni się w jezioro, a spragniona ziemia w źródła wód; w siedlisku szakali, w ich legowisku, będzie miejsce dla trzciny i 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spieczona od gorąca będzie jak trzciniaste rozlewisko, a spragniona ziemia – jak źródła wód. W siedlisku szakali, w ich miejscu odpoczynku, będzie zielona trawa z trzcinami i papirusami.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2024-05-06T04:45:49Z</dcterms:modified>
</cp:coreProperties>
</file>