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zrobi się szaty, nikt nie okryje się ich robotą. Ich uczynki to uczynki nieprawe, w dłoniach trzymają dzieła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pajęczyny nie nadają się na szatę ani nie okryją się swoimi uczynkami. Ich uczynki to uczynki nieprawości i w ich rękach są czyny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godzą się na szatę, ani się przyodzieją robotami swemi. Uczynki ich są uczynki nieprawości, a sprawa łupiestwa jest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zgodzą się na szatę ani się nakryją robotami swemi. Roboty ich roboty niepożyteczne, a sprawa nieprawości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ich nie posłużą na ubranie, nie można się przyodziać ich wyrobami. Czyny ich to czyny niegodziwe, dzieło krzywdy jest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suknię, a ich robotą nie można się przyodziać. Ich uczynki, to uczynki złe, a dowody gwałtu są na 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będzie ubrania, nie będzie można się okryć ich tkaninami. Ich dzieła – to dzieła nieprawości, czyny przemocy są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nadaje się do wyrobu ubrań i nie można się okryć tym, co wytwarzają. Ich dzieła - dzieła niegodziwe. Wytworem ich dłoni jest przemoc!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zda się na szatę, nie można się okryć tym, co utkają. Dzieła ich - to dzieła bezprawia i czyny przemocy w ich dłoniach!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сітка не буде на одіж, ані не зодягнуться їхніми ділами. Бо їхні діла - діла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szatę, zatem nie nakryją się swoimi wyrobami; ich prace – robotami bezprawia, a w ich dłoni czyny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pajęczyna nie posłuży za szatę ani nie okryje się swymi dziełami. Dzieła ich to dzieła szkodliwe, a w ich dłoniach jest dopuszczanie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2024-04-28T00:05:23Z</dcterms:modified>
</cp:coreProperties>
</file>