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filary drzwi poruszyły się od głosu wołającego,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podwoje u drzwi od głosu wołającego, a dom pełny był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naprożniki z zawiasami od głosu wołającego, a dom napełnion jest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zadrgały futryny drzwi,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zatrzęsły się progi w posadach od tego potężnego głosu,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drżały futryny drzwi,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zadrżały od wołającego głosu,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drżały w posadach (od głosu wołającego) i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одвірки піднялися від голосу, яким вони закричали, і дім наповнився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głos wołających zatrzęsły się posady wejścia, a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głos wołającego zaczęły drżeć czopy progów i dom stopniowo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2024-05-19T00:52:01Z</dcterms:modified>
</cp:coreProperties>
</file>