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odbędzie stosunek ze zwierzęciem, będzie musiał umrzeć; a zwierzę to również zabijcie.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odbędzie stosunek ze zwierzęciem, będzie musiał umrzeć; zwierzę to również zabijcie.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jeśli się położy ze zwierzęciem, poniesie śmierć. Zwierzę też zabijecie.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by się złączył z bydlęciem, śmiercią umrze, bydlę też zabijecie.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z bydlęciem i źwierzęciem złączył, śmiercią niechaj umrze, źwierzę też zabijcie.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obcuje cieleśnie ze zwierzęciem, wylewając nasienie, będzie ukarany śmiercią. Zwierzę także zabijecie.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obcuje cieleśnie ze zwierzęciem, poniesie śmierć; zwierzę także zabijcie.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współżyje ze zwierzęciem, zostanie ukarany śmiercią. Zabijecie także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mężczyzna współżył z bydlęciem, ma być ukarany śmiercią. Zwierzę również macie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obcował ze zwierzęciem, musi ponieść śmierć. To zwierzę też macie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Mężczyzna, który obcuje ze zwierzęciem, musi ponieść śmierć i zwierzę musi być zabite.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дасть ложе своє чотириногому, смертю хай помре, і чотириногого убєте.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złączy się z bydlęciem będzie wydany na śmierć; bydlę także zabijcie.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mężczyzna da nasienie, które z niego wypłynie, jakiemuś zwierzęciu, to ma bezwarunkowo być uśmiercony, macie też zabić zwierzę.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2024-04-28T00:55:58Z</dcterms:modified>
</cp:coreProperties>
</file>