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pracy — jest to wieczysta ustawa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pracy; będzie to wieczysta ustawa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czyńcie; ustawa to będzie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nic robić nie będziecie weń: ustawa wieczna będzie wam we wszech rodzajach i 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wieczysta dla wszystkich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wykonywać nie będziecie; jest to wieczna ustawa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wolno wam wykonywać żadnej pracy! Jest to prawo wieczne dla waszych pokoleń, gdziekolwiek będziecie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zatem żadnej pracy! Oto wieczyste prawo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Żadnych zakazanych czynności nie będziecie wykonywać, jest to wieczny bezwzględny nakaz na wasze pokolenia,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діла. Це закон вічний в роди ваші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pracy;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wykonywać żadnej pracy.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2024-04-28T22:29:00Z</dcterms:modified>
</cp:coreProperties>
</file>