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moją świątynię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czcić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święta moje a na świątnicę moję strachajcie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moich szabatów, czcić będziecie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czcić moją świątynię;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okazujcie cześć mojemu Przybytkowi.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Moich Szabatów, [choć tego nie robi wasz nieżydowski pan], i będziecie okazywali cześć Mojej Świątyni.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святих.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2024-05-01T04:04:37Z</dcterms:modified>
</cp:coreProperties>
</file>