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 takie polecenie: Oto prawo dotyczące ofiary całopalnej: Ofiara całopalna ma zostawać na palenisku ołtarza przez całą noc aż do rana. Na ołtarzu zaś ma płonąć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Rozkaż Aaronowi i jego synom: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całopalenia: Jest to całopalenie, bo będzie palone na ołtarzu przez całą noc aż do rana; a ogień na ołtarzu nieustannie będzie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jego, i rzecz: Tać będzie ustawa ofiary całopalenia; ofiara całopalenia jest od palenia na ołtarzu, przez całą noc aż do poranku; bo ogień na ołtarzu ustawicznie gorzeć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synom jego: Ten jest zakon całopalenia: Będzie palona na ołtarzu całą noc aż do zarania: ogień z tegoż ołtarza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Aaronowi i jego synom, co następuje: Oto prawo odnoszące się do całopalenia: ofiara całopalna będzie na palenisku, na ołtarzu, przez całą noc aż do rana, a ogień będzie płonął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Aaronowi i jego synom taki nakaz: Takie jest prawo dotyczące ofiary całopalnej: Ofiara całopalna pozostaje na ognisku na ołtarzu przez całą noc aż do rana, a ogień ołtarza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niej pozostanie, spożyje Aaron i jego synowie. Będą spożywać to jako chleby przaśne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pozostanie, spożyje Aaron i jego synowie jako chleby przaśne. Spożyją je w miejscu poświęconym, na dziedzińcu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 niej pozostanie, spożyje Aaron i jego synowie; a będzie się to spożywać bez zakwasu, na miejscu Świętym, na dziedzińcu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pozostałość z niego zjedzą Aharon i jego synowie, będzie zjedzone jako przaśniki w świętym miejscu, zjedzą je na dziedzińcu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 неї їстиме Аарон і його сини. Прісним їстиметься в святім місці, в притворі шатра свідчення її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pozostałe z niej części będzie jadał Ahron oraz jego synowie; będzie to jedzone na miejscu świętym jako przaśniki; będą to spożywać na dziedzińcu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Aaronowi oraz jego synom, mówiąc: ʼOto prawo dotyczące całopalenia: Całopalenie będzie na palenisku na ołtarzu przez całą noc aż do rana i ogień ołtarza będzie w nim zapalony.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2024-04-28T02:48:00Z</dcterms:modified>
</cp:coreProperties>
</file>