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 rozczyniona oliwą albo sucha, należeć będzie do wszystkich synów Aarona w równej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2024-04-29T05:11:34Z</dcterms:modified>
</cp:coreProperties>
</file>