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jego dziękczynnej, rzeźnej ofiary pokoju zostanie spożyte w dniu jego ofiarowania, nic z niego nie odłoży*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2024-04-29T01:58:55Z</dcterms:modified>
</cp:coreProperties>
</file>