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pozostanie im nawet reszta, gdyż sprowadzę nieszczęście na ludzi z Anatot w roku ich nawiedzenia.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2024-04-29T03:06:11Z</dcterms:modified>
</cp:coreProperties>
</file>