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twoje skarby wydam na łup – bez opłaty – za wszystkie twoje grzechy w obrębie wszystkich twoich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skarby wydam na łup — bez opłaty — za wszystkie twoje grzechy w obrębie wszystkich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Judo, i twoje skarby wydam na łup, bez opłaty, za wszystkie twoje grzechy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twoję, o Judo! i skarby twoje dam w rozszarpanie darmo po wszystkich granicach twoich, a to dla wszystkich grzechów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twoje i skarby twe dam na rozchwycenie darmo dla wszytkich grzechów twoich i we wszech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dobytek i twoje skarby wydam na grabież, bez zapłaty, za wszystkie twoje grzechy,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bogactwa i twoje skarby wydam na łup, bez odszkodowania, za wszystkie twoje grzechy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twe skarbce wydam jako łup za bezcen, za wszystkie twoje grzechy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skarby wydam na łup. Taka będzie zapłata za wszystkie twoje grzechy, popełnione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Twoje bogactwa i skarby wydam na łup, bez odpłaty, za wszystkie twe grzechy w obrębie wszystkich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на грабунок твої скарби в заміну за всі твої гріхи і в усіх твоїх границях.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twoich granicach, darmo podam na grabież bogactwo i twoje skarby – a to z powodu wszystkich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zasoby i twoje skarby wydam na grabież, nie za jakąś zapłatę, lecz za wszystkie twoje grzechy, na wszystkich twoich terytoriach.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2024-04-28T13:45:49Z</dcterms:modified>
</cp:coreProperties>
</file>