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widzę każdego bohatera z rękami na biodrach jak u rodzącej i odmienione wszystkie oblicza w bladość?*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każdy z nich chwyta się za biodra jak rodząca i oblicza ich wszystkich pobladły?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teraz i zobaczcie: Czy mężczyzna może rodzić? Czemu więc widzę, że każdy mężczyzna trzyma ręce na biodrach — jak u rodzącej — i że ich twarze stały się blade?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Pytajcież się teraz, a obaczcie, jeźli rodzi mężczyzna; przeczże tedy widzę, że każdy mąż rękami swemi trzyma się za biodra swe jako rodząca, i że się obróciły wszystkich oblicza w bladość?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a obaczcie, jeśli rodzi mężczyzna: przeczżem tedy widział każdego męża rękę na biodrach jego jako rodzącej i odmieniły się wszytkie twarzy w żółtą niemoc?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i patrzcie: Czy mężczyzna może rodzić? Dlaczego widzę wszystkich mężczyzn z rękami na biodrach jak u rodzącej kobiety? Każda twarz powlekła się bladością.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Czemu więc widzę każdego mężczyznę z rękami na biodrach jak u rodzącej, a oblicze wszystkich zbladło?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 więc i zobaczcie: Czy mężczyzna może rodzić? Czemu widzę każdego mężczyznę z rękoma na biodrach jak u rodzącej, a wszystkie twarze są blade?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Spytajcie i zobaczcie: Czy mężczyzna może rodzić? Dlaczego więc widzę każdego mężczyznę z rękami na biodrach jak u rodzącej, a wszystkie twarze są pobladłe?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Pytajcież i obserwujcie: Czy może rodzić mężczyzna? Dlaczegóż więc widzę wszystkich mężów z rękoma na biodrach jak u rodzącej? Zmienione są wszystkie oblicza, stając się sinoblade.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Запитайте і побачите чи породив чоловік, і про страх, в якому держатимуть бедра і (не буде) спасіння. Через що Я побачив кожного чоловіка і його руки на його бедрах, повернули лиця, блідими 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się i zobaczcie, czy mężczyzna rodzi? Czemu widzę każdego męża z jego rękami na swych biodrach jak rodzącą, a wszystkie oblicza zamieniły się w bladość?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Zapytajcie, proszę, i zobaczcie, czy mężczyzna rodzi. Dlaczegoż to widziałem każdego krzepkiego męża z rękami na jego lędźwiach jak u kobiety, która rodzi, a wszystkie twarze zbladły?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4:31&lt;/x&gt;; &lt;x&gt;300 6:24&lt;/x&gt;; &lt;x&gt;300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2024-04-28T16:12:56Z</dcterms:modified>
</cp:coreProperties>
</file>