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będziecie sadzić winnice na górach Samarii – ogrodnicy (je) posadzą i będą z nich korzystać!*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2024-04-27T19:09:57Z</dcterms:modified>
</cp:coreProperties>
</file>