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dostał się Jeremiasz do lochu, do sklepionej celi, gdzie przebywał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wszedł do tego lochu i do celi, i siedział tam Jeremiasz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Jeremijasz do onego domu a do tarasu ich, i siedział tam Jeremijasz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Sedecjasz król wyjął go i pytał go w domu swym potajemnie, i rzekł: Co mnimasz, jest mowa od PANA? I rzekł Jeremiasz: Jest. I rzekł: W ręce króla Babilońskiego podan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dostał się do sklepionego lochu i pozostawał tam przez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sklepionej ciemnicy i siedział tam Jeremiasz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Jeremiasz dostał się do lochu, do piwnicy.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Jeremiasza wrzucono do ciemnego lochu i siedział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podziemnego, do piwnic.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Єремія до дому ями і до херет і сидів там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wszedł do ciemnicy, do celi, i Jeremjasz pozostawał tam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Jeremiasz znalazł się w domu cysterny i w sklepionych pomieszczeniach, przebywał tam Jeremiasz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2024-05-04T16:20:25Z</dcterms:modified>
</cp:coreProperties>
</file>