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2"/>
        <w:gridCol w:w="1939"/>
        <w:gridCol w:w="2353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Kiriataim, i na Bet-Gamul, i na Bet-Meon,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2024-04-28T03:21:50Z</dcterms:modified>
</cp:coreProperties>
</file>