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na jednym zwoju wszystkie klęski mające spaść na Babilon i wszystkie zapowiedzi tego, co ma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spisał w jednej księdze całe nieszczęście, które miało spaść na Babilon, wszystkie słowa, które zostały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zapisał Jeremijasz wszystko złe, które przyjść miało na Babilon, w księgi jedne, wszystkie te słowa, które są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Jeremiasz wszytko złe, które miało przyść na Babilon, w księgach jednych: wszytkie te słowa, które są napisane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 zaś Jeremiasz w jednej księdze całe nieszczęście, jakie miało przyjść na Babilon, mianowicie wszystkie przepowiednie spisane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klęski, które miały spaść na Babilon, wszystkie owe słowa,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do jednej księgi wszystkie nieszczęścia, które miały przyjść na Babilon, wszystkie te słowa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 jednej księdze spisał wszystkie klęski, jakie miały przyjść na Babilon. Są to wszystkie te słowa, które zapisywał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opisał w jednej Księdze całą klęskę, jaka miała spaść na Babilonię (wszystkie te słowa, które zostały napisane o Babilonii).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написав все зло, яке прийде на Вавилон, в одну книгу, всі ці записані слова про Вавилон.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Jeremjasz w jednym zwoju opisał całą klęskę, która ma spaść na Babel; mianowicie wszystkie owe mowy, które są napisane odnośnie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zaczął w jednej księdze zapisywać wszelkie nieszczęście, które miało przyjść na Babilon, wszystkie te słowa napisane przeciw Babilonowi.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2024-04-28T19:55:09Z</dcterms:modified>
</cp:coreProperties>
</file>