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zakończysz: Tak utonie Babilon i nie podniesie się już z nieszczęścia, które Ja na niego sprowadzę tak, że pomdleją. Dotąd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już nie powstanie z tego nieszczęścia, które na niego sprowadzę, i osłabną. Dotąd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rzeczesz: Tak zatopiony będzie Babilon, a nie powstanie więcej z tego złego, które Ja nań przywiodę, choć ustawać będą. Aż dotąd słowa Jeremijaszowe.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zatopion będzie Babilon, a nie powstanie od utrapienia, które ja nań przywiodę, i rozwali się. Póty słowa Jeremiaszowe.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Tak niech utonie Babilon, by już się nie podniósł z nieszczęścia, jakie na niego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Tak niechaj utonie Babilon i niechaj nigdy nie podniesie się z nieszczęścia, które Ja nań sprowadzę! "I mozolą się..." - dotąd są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nigdy się nie podniesie z powodu nieszczęścia, jakie Ja na niego sprowadzę. A męczą się… – dotąd są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«Tak upadnie Babilon i nie podniesie się z powodu nieszczęścia, jakie Ja sprowadzę na niego»”. Tu kończą się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”Tak pogrąży się Babilon i nie podniesie się już nigdy (wskutek klęski, którą na niego przywiodę”. I zadręczą się. - Dotąd słowa Jeremiasza).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потоне Вавилон і не встане через лице халдеїв, яких Я на нього наводжу.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powiesz: Niech tak się pogrąży Babel oraz się nie podniesie, z powodu klęski, którą na niego sprowadzę! Słowa Jeremjasza aż do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ʼOto, jak Babilon utonie i nigdy się nie podniesie z powodu nieszczęścia, które na niego sprowadzam; a oni się zamęcząʼ ”.Dotąd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2024-04-29T01:28:20Z</dcterms:modified>
</cp:coreProperties>
</file>