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Babilonu, i resztę rzemieślników kazał Nebuzaradan, dowódca straży przybocznej, zabrać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ubogich z ludu i resztę ludu, która pozostała w mieście, zbiegów, którzy przeszli do króla Babilonu, oraz resztę pospólstwa Nebuzaradan, dowódca gwardii, uprowadził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ludzi i z ostatku pospólstwa, które było pozostało w mieście i zbiegów, którzy byli zbiegli do króla babilońskiego, i inne pospólstwo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 zaś ludzie i ostatek pospólstwa, które było pozostało w mieście, i zbiegi, którzy byli zbiegli do króla Babilońskiego, i inne z pospólstwa, zaprowadził Nabuzardan hetman.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babilońskiego, oraz pozostałych rzemieślników dowódca straży przybocznej, Nebuzaradan,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ubogiej ludności wraz z resztką ludu, który pozostał w mieście, i zbiegów, którzy zbiegli do króla babilońskiego, i resztę rzemieślników uprowadził Nebuzaradan, dowódca straży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uprowadził do niewoli resztę ludności, która pozostała w mieście, i zbiegów, którzy uciekli do króla Babilonu oraz resztę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dowódca gwardii Nebuzaradan uprowadził na wygnanie resztę tych, którzy pozostali w mieście, i tych, którzy wcześniej uciekli i poddali się królowi babilońskiemu oraz resztę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biedoty kraju i resztę ludności pozostałej w mieście, uciekinierów, którzy zbiegli do króla babilońskiego, oraz pozostałą część rzemieślników Nebuzaradan, dowódca gwardii przybocznej,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biednych ludu, Nebuzar–Adan naczelnik straży przybocznej, uprowadził zarówno resztkę ludu pozostałą w mieście, jak i powalonych, którzy wpadli w ręce króla Babelu oraz resztkę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maluczkich spośród ludu oraz resztę ludu, która pozostała w mieście, a także zbiegów, którzy przeszli na stronę króla Babilonu, jak również resztę biegłych rzemieślników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2024-05-05T11:16:39Z</dcterms:modified>
</cp:coreProperties>
</file>