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głos lamentu słychać z Syjonu: Jakże jesteśmy spustoszeni, jak bardzo zawstydzeni, bo musimy opuścić ziemię, porzucić nasze mieszkania!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Głos lamentu słychać z Syjonu: Jakże jesteśmy spustoszeni! O, jak okrywa nas wstyd! Musimy opuścić ojczyznę, porzucić nasze mieszkania!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pospieszą, niech podniosą nad nami lament, aby łzami spływały nam oczy i powieki ociekały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pospieszą, a niech uczynią nad nami narzekanie, aby oczy nasze łzy wylewały, a powieki nasze opływały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pokwapią a uczynią nad nami lament, niech wylewają oczy nasze łzy, a powieki nasze niech opływają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głos żałobny daje się słyszeć z Syjonu: Jakże jesteśmy zrujnowani, zawstydzeni ponad miarę, ponieważ musimy kraj opuścić i porzucić nasze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głos skargi słychać z Syjonu: Jakże jesteśmy spustoszeni, wielką hańbą okryci, bo musimy opuścić ojczyznę, porzucić nasze mieszkania!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odgłos lamentu słychać z Syjonu: O, jak jesteśmy spustoszeni, bardzo okryci wstydem, bo musimy opuścić kraj, bo musimy porzucić nasze mieszkania!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słychać z Syjonu głos pieśni żałobnej: «Jakże zostaliśmy spustoszeni! Wielką hańbą okryci! Musieliśmy opuścić kraj, zburzono nasze mieszkania»”.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lamentu słychać od Syjonu: ”Jakże jesteśmy zniszczeni, jak bardzo hańbą okryci! Bo kraj opuścić musimy, porzucić własne domostwa”.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голос плачу чути в Сіоні: Як ми впали в терпіння, дуже завстидалися, бо ми оставили землю і ми покинули наші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Cyonu jest słychać echo skargi: O! Jakże jesteśmy spustoszeni! Jesteśmy bardzo pohańbieni; musieliśmy opuścić ziemię, gdyż rozwalili nasze siedliska.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żeby się pośpieszyły i podniosły nad nami lament. I niech nasze oczy ociekają łzami, a z naszych promiennych oczu niech sączą się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2024-04-30T09:04:44Z</dcterms:modified>
</cp:coreProperties>
</file>