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nagiąć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łamie praw człowieka, chociaż jest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Naginanie prawa człowieka przed obliczem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niesprawiedliwie sądził męża przed obliczem Najwyższego;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nachylił sądu męża przed obliczem Nawyższego,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prawa ludzkie się łamie w obliczu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łamie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łamane są prawa człowieka w obecności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łamie się ludzkie prawa wobec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nagina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відхилити суд людини перед лицем Всевишнього,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uchyla prawo człowieka przed obliczem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przed obliczem Najwyższego odmawia się sądu krzepkiemu mężowi,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2024-04-28T20:07:13Z</dcterms:modified>
</cp:coreProperties>
</file>