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przestało się cieszyć, taniec zamieniono nam w tren.*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2024-05-01T22:21:17Z</dcterms:modified>
</cp:coreProperties>
</file>