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się krzyk sterników i zadrżą lądy!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sterników zadrżą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sterników twoich zadrżą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wołania żeglarzów twoich zatrwożą się okręty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żeglarzy drżą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sterników zadrży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żeglarzy zadrżą nadbrzeża.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krzyku twoich żeglarzy zadrżą nabrzeża.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wołania twoich sterników drżą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голос твого крику твої проводирі страхом перелякаються,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okrzyk twych sterników zadrżą przyległe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”Na odgłos okrzyku twoich żeglarzy zakołysze się otwarta kraina.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2024-05-03T16:03:33Z</dcterms:modified>
</cp:coreProperties>
</file>