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budowla, która znajdowała się przed odgrodzoną przestrzenią od strony* zachodniej,** miała siedemdziesiąt łokci szerokości, a ściana budowli miała pięć łokci zewsząd dokoła, jej długość zaś wynosiła dziewięćdziesiąt łokci.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Budynek, który znajdował się przed odgrodzoną przestrzenią od strony zachodniej, miał siedemdziesiąt łokci szerokości, grubość jego ścian zewnętrznych wynosiła pięć łokci, długość natomiast — dziewięćdziesiąt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budowla, która była poza obszarem wyznaczonym na stronie zachodniej, miała szerokość siedemdziesięciu łokci, mur tej budowli miał grubość pięciu łokci wszędzie wokoło i jej długość wynosiła dziewięćdziesiąt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budowanie, które było przed piętrem w kącie drogi zachodniej, było na siedmdziesiąt łokci na szerz, a mur onego budowania był na pięć łokci wszerz wszędy w około, a długość jego na dziewięćdziesiąt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budowanie, które było odłączone i obrócone ku drodze patrzącej ku morzu, wszerz siedmdziesiąt łokiet; a ściana budowania pięć łokiet na szerzą wokoło, a dłuż jej dziewięćdziesiąt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Budowla zaś, która leżała przed odgrodzonym obszarem po stronie zachodniej, miała szerokość siedemdziesięciu łokci, mur budynku miał grubość pięciu łokci dokoła i długość dziewięćdziesięciu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budowla, która stała przed ogrodzoną przestrzenią po stronie zachodniej, miała siedemdziesiąt łokci szerokości. Mur budowli miał pięć łokci grubości i dziewięćdziesiąt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Budowla, która była naprzeciw przestrzeni zamkniętej od strony zachodniej, miała siedemdziesiąt łokci szerokości. Ściana budowli miała pięć łokci szerokości dookoła. Jej długość zaś wynosiła dziewięćdziesiąt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Budowla od strony zachodniej, znajdująca się poza przestrzenią zamkniętą, miała siedemdziesiąt łokci szerokości. Ściana budowli miała dookoła pięć łokci szerokości, a jej długość wynosiła dziewięćdziesiąt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Budowla, która znajdowała się na przedzie części zamkniętej od strony zachodniej, miała szerokość siedemdziesięciu łokci. Mur budowli miał wszędzie dokoła pięć łokci szerokości. Jej długość wynosiła dziewięćdziesiąt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переділ перед лицем осталого, як до моря (заходу) сімдесять ліктів, широта стіни, що розділяла, пять ліктів, ширина довкруги і його довжина девятдесять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budynek, który znajdował się przed ogrodzonym dziedzińcem, ku wschodowi, w kącie, miał siedemdziesiąt łokci szerokości. Szerokość muru tego budynku to dookoła pięć łokci, a jego długość to dziewięćdziesiąt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Budowla zaś, która znajdowała się przed oddzielonym terenem i której bok był zwrócony ku zachodowi, miała szerokość siedemdziesięciu łokci. A ściana budowli miała wszędzie dookoła szerokość pięciu łokci; a jej długość wynosiła dziewięćdziesiąt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narożnika zachodniego.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od strony drogi ku morzu.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2024-04-30T00:54:50Z</dcterms:modified>
</cp:coreProperties>
</file>